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921" w:rsidRPr="00B76921" w:rsidRDefault="00B76921" w:rsidP="00B76921">
      <w:pPr>
        <w:jc w:val="center"/>
        <w:rPr>
          <w:rFonts w:ascii="Times New Roman" w:hAnsi="Times New Roman" w:cs="Times New Roman"/>
          <w:b/>
          <w:sz w:val="24"/>
          <w:szCs w:val="24"/>
          <w:u w:val="single"/>
        </w:rPr>
      </w:pPr>
      <w:r w:rsidRPr="00B76921">
        <w:rPr>
          <w:rFonts w:ascii="Times New Roman" w:hAnsi="Times New Roman" w:cs="Times New Roman"/>
          <w:b/>
          <w:sz w:val="24"/>
          <w:szCs w:val="24"/>
          <w:u w:val="single"/>
        </w:rPr>
        <w:t>ECO-305-001-2021-030</w:t>
      </w:r>
      <w:r>
        <w:rPr>
          <w:rFonts w:ascii="Times New Roman" w:hAnsi="Times New Roman" w:cs="Times New Roman"/>
          <w:b/>
          <w:sz w:val="24"/>
          <w:szCs w:val="24"/>
          <w:u w:val="single"/>
        </w:rPr>
        <w:t>&gt;&gt;</w:t>
      </w:r>
      <w:r w:rsidRPr="00B76921">
        <w:rPr>
          <w:rFonts w:ascii="Times New Roman" w:hAnsi="Times New Roman" w:cs="Times New Roman"/>
          <w:b/>
          <w:sz w:val="24"/>
          <w:szCs w:val="24"/>
          <w:u w:val="single"/>
        </w:rPr>
        <w:t>Assignments</w:t>
      </w:r>
      <w:r>
        <w:rPr>
          <w:rFonts w:ascii="Times New Roman" w:hAnsi="Times New Roman" w:cs="Times New Roman"/>
          <w:b/>
          <w:sz w:val="24"/>
          <w:szCs w:val="24"/>
          <w:u w:val="single"/>
        </w:rPr>
        <w:t xml:space="preserve">&gt;&gt; </w:t>
      </w:r>
      <w:bookmarkStart w:id="0" w:name="_GoBack"/>
      <w:bookmarkEnd w:id="0"/>
      <w:r w:rsidRPr="00B76921">
        <w:rPr>
          <w:rFonts w:ascii="Times New Roman" w:hAnsi="Times New Roman" w:cs="Times New Roman"/>
          <w:b/>
          <w:sz w:val="24"/>
          <w:szCs w:val="24"/>
          <w:u w:val="single"/>
        </w:rPr>
        <w:t>Written Assignment 1</w:t>
      </w:r>
    </w:p>
    <w:p w:rsidR="007857B6" w:rsidRPr="00821F0D" w:rsidRDefault="00111889">
      <w:pPr>
        <w:rPr>
          <w:rFonts w:ascii="Times New Roman" w:hAnsi="Times New Roman" w:cs="Times New Roman"/>
          <w:b/>
          <w:sz w:val="24"/>
          <w:szCs w:val="24"/>
        </w:rPr>
      </w:pPr>
      <w:r w:rsidRPr="00821F0D">
        <w:rPr>
          <w:rFonts w:ascii="Times New Roman" w:hAnsi="Times New Roman" w:cs="Times New Roman"/>
          <w:b/>
          <w:sz w:val="24"/>
          <w:szCs w:val="24"/>
        </w:rPr>
        <w:t>W</w:t>
      </w:r>
      <w:r w:rsidRPr="00821F0D">
        <w:rPr>
          <w:rFonts w:ascii="Times New Roman" w:hAnsi="Times New Roman" w:cs="Times New Roman"/>
          <w:b/>
          <w:sz w:val="24"/>
          <w:szCs w:val="24"/>
        </w:rPr>
        <w:t xml:space="preserve">hy the </w:t>
      </w:r>
      <w:r w:rsidRPr="00821F0D">
        <w:rPr>
          <w:rFonts w:ascii="Times New Roman" w:hAnsi="Times New Roman" w:cs="Times New Roman"/>
          <w:b/>
          <w:sz w:val="24"/>
          <w:szCs w:val="24"/>
        </w:rPr>
        <w:t>c</w:t>
      </w:r>
      <w:r w:rsidRPr="00821F0D">
        <w:rPr>
          <w:rFonts w:ascii="Times New Roman" w:hAnsi="Times New Roman" w:cs="Times New Roman"/>
          <w:b/>
          <w:sz w:val="24"/>
          <w:szCs w:val="24"/>
        </w:rPr>
        <w:t>ulture of a country might influence the cost of doing business in that country.</w:t>
      </w:r>
    </w:p>
    <w:p w:rsidR="00725302" w:rsidRPr="00821F0D" w:rsidRDefault="00725302">
      <w:pPr>
        <w:rPr>
          <w:rFonts w:ascii="Times New Roman" w:hAnsi="Times New Roman" w:cs="Times New Roman"/>
          <w:sz w:val="24"/>
          <w:szCs w:val="24"/>
        </w:rPr>
      </w:pPr>
    </w:p>
    <w:p w:rsidR="00A175CE" w:rsidRPr="00821F0D" w:rsidRDefault="00725302" w:rsidP="00821F0D">
      <w:pPr>
        <w:ind w:firstLine="720"/>
        <w:rPr>
          <w:rFonts w:ascii="Times New Roman" w:hAnsi="Times New Roman" w:cs="Times New Roman"/>
          <w:sz w:val="24"/>
          <w:szCs w:val="24"/>
        </w:rPr>
      </w:pPr>
      <w:r w:rsidRPr="00821F0D">
        <w:rPr>
          <w:rFonts w:ascii="Times New Roman" w:hAnsi="Times New Roman" w:cs="Times New Roman"/>
          <w:sz w:val="24"/>
          <w:szCs w:val="24"/>
        </w:rPr>
        <w:t>Doing business is all about interaction with people and by extension, it means interacting with diverse cultures.</w:t>
      </w:r>
      <w:r w:rsidR="00A175CE" w:rsidRPr="00821F0D">
        <w:rPr>
          <w:rFonts w:ascii="Times New Roman" w:hAnsi="Times New Roman" w:cs="Times New Roman"/>
          <w:sz w:val="24"/>
          <w:szCs w:val="24"/>
        </w:rPr>
        <w:t xml:space="preserve"> Typically a </w:t>
      </w:r>
      <w:r w:rsidR="00821F0D" w:rsidRPr="00821F0D">
        <w:rPr>
          <w:rFonts w:ascii="Times New Roman" w:hAnsi="Times New Roman" w:cs="Times New Roman"/>
          <w:sz w:val="24"/>
          <w:szCs w:val="24"/>
        </w:rPr>
        <w:t>community’s</w:t>
      </w:r>
      <w:r w:rsidR="00A175CE" w:rsidRPr="00821F0D">
        <w:rPr>
          <w:rFonts w:ascii="Times New Roman" w:hAnsi="Times New Roman" w:cs="Times New Roman"/>
          <w:sz w:val="24"/>
          <w:szCs w:val="24"/>
        </w:rPr>
        <w:t xml:space="preserve"> culture entails the </w:t>
      </w:r>
      <w:r w:rsidR="00A175CE" w:rsidRPr="00821F0D">
        <w:rPr>
          <w:rFonts w:ascii="Times New Roman" w:hAnsi="Times New Roman" w:cs="Times New Roman"/>
          <w:sz w:val="24"/>
          <w:szCs w:val="24"/>
        </w:rPr>
        <w:t xml:space="preserve">ideas, customs, </w:t>
      </w:r>
      <w:r w:rsidR="00A175CE" w:rsidRPr="00821F0D">
        <w:rPr>
          <w:rFonts w:ascii="Times New Roman" w:hAnsi="Times New Roman" w:cs="Times New Roman"/>
          <w:sz w:val="24"/>
          <w:szCs w:val="24"/>
        </w:rPr>
        <w:t xml:space="preserve">values </w:t>
      </w:r>
      <w:r w:rsidR="00A175CE" w:rsidRPr="00821F0D">
        <w:rPr>
          <w:rFonts w:ascii="Times New Roman" w:hAnsi="Times New Roman" w:cs="Times New Roman"/>
          <w:sz w:val="24"/>
          <w:szCs w:val="24"/>
        </w:rPr>
        <w:t xml:space="preserve">and social </w:t>
      </w:r>
      <w:r w:rsidR="00821F0D" w:rsidRPr="00821F0D">
        <w:rPr>
          <w:rFonts w:ascii="Times New Roman" w:hAnsi="Times New Roman" w:cs="Times New Roman"/>
          <w:sz w:val="24"/>
          <w:szCs w:val="24"/>
        </w:rPr>
        <w:t>behavior they</w:t>
      </w:r>
      <w:r w:rsidR="00A175CE" w:rsidRPr="00821F0D">
        <w:rPr>
          <w:rFonts w:ascii="Times New Roman" w:hAnsi="Times New Roman" w:cs="Times New Roman"/>
          <w:sz w:val="24"/>
          <w:szCs w:val="24"/>
        </w:rPr>
        <w:t xml:space="preserve"> exhibit in their day to day life (</w:t>
      </w:r>
      <w:r w:rsidR="00821F0D" w:rsidRPr="00821F0D">
        <w:rPr>
          <w:rFonts w:ascii="Times New Roman" w:hAnsi="Times New Roman" w:cs="Times New Roman"/>
          <w:sz w:val="24"/>
          <w:szCs w:val="24"/>
        </w:rPr>
        <w:t>Reynolds, 2017</w:t>
      </w:r>
      <w:r w:rsidR="00A175CE" w:rsidRPr="00821F0D">
        <w:rPr>
          <w:rFonts w:ascii="Times New Roman" w:hAnsi="Times New Roman" w:cs="Times New Roman"/>
          <w:sz w:val="24"/>
          <w:szCs w:val="24"/>
        </w:rPr>
        <w:t xml:space="preserve">). </w:t>
      </w:r>
      <w:r w:rsidRPr="00821F0D">
        <w:rPr>
          <w:rFonts w:ascii="Times New Roman" w:hAnsi="Times New Roman" w:cs="Times New Roman"/>
          <w:sz w:val="24"/>
          <w:szCs w:val="24"/>
        </w:rPr>
        <w:t xml:space="preserve"> In the modern globalized world there are people </w:t>
      </w:r>
      <w:r w:rsidR="00821F0D" w:rsidRPr="00821F0D">
        <w:rPr>
          <w:rFonts w:ascii="Times New Roman" w:hAnsi="Times New Roman" w:cs="Times New Roman"/>
          <w:sz w:val="24"/>
          <w:szCs w:val="24"/>
        </w:rPr>
        <w:t>with</w:t>
      </w:r>
      <w:r w:rsidRPr="00821F0D">
        <w:rPr>
          <w:rFonts w:ascii="Times New Roman" w:hAnsi="Times New Roman" w:cs="Times New Roman"/>
          <w:sz w:val="24"/>
          <w:szCs w:val="24"/>
        </w:rPr>
        <w:t xml:space="preserve"> </w:t>
      </w:r>
      <w:r w:rsidR="00821F0D" w:rsidRPr="00821F0D">
        <w:rPr>
          <w:rFonts w:ascii="Times New Roman" w:hAnsi="Times New Roman" w:cs="Times New Roman"/>
          <w:sz w:val="24"/>
          <w:szCs w:val="24"/>
        </w:rPr>
        <w:t>diverse</w:t>
      </w:r>
      <w:r w:rsidRPr="00821F0D">
        <w:rPr>
          <w:rFonts w:ascii="Times New Roman" w:hAnsi="Times New Roman" w:cs="Times New Roman"/>
          <w:sz w:val="24"/>
          <w:szCs w:val="24"/>
        </w:rPr>
        <w:t xml:space="preserve"> cultures and often culture impacts on how local business is handled. According to Deari (2008), cultural </w:t>
      </w:r>
      <w:r w:rsidR="00821F0D" w:rsidRPr="00821F0D">
        <w:rPr>
          <w:rFonts w:ascii="Times New Roman" w:hAnsi="Times New Roman" w:cs="Times New Roman"/>
          <w:sz w:val="24"/>
          <w:szCs w:val="24"/>
        </w:rPr>
        <w:t>aspects</w:t>
      </w:r>
      <w:r w:rsidRPr="00821F0D">
        <w:rPr>
          <w:rFonts w:ascii="Times New Roman" w:hAnsi="Times New Roman" w:cs="Times New Roman"/>
          <w:sz w:val="24"/>
          <w:szCs w:val="24"/>
        </w:rPr>
        <w:t xml:space="preserve"> that </w:t>
      </w:r>
      <w:r w:rsidR="00821F0D" w:rsidRPr="00821F0D">
        <w:rPr>
          <w:rFonts w:ascii="Times New Roman" w:hAnsi="Times New Roman" w:cs="Times New Roman"/>
          <w:sz w:val="24"/>
          <w:szCs w:val="24"/>
        </w:rPr>
        <w:t>influence</w:t>
      </w:r>
      <w:r w:rsidRPr="00821F0D">
        <w:rPr>
          <w:rFonts w:ascii="Times New Roman" w:hAnsi="Times New Roman" w:cs="Times New Roman"/>
          <w:sz w:val="24"/>
          <w:szCs w:val="24"/>
        </w:rPr>
        <w:t xml:space="preserve"> business </w:t>
      </w:r>
      <w:r w:rsidR="00821F0D" w:rsidRPr="00821F0D">
        <w:rPr>
          <w:rFonts w:ascii="Times New Roman" w:hAnsi="Times New Roman" w:cs="Times New Roman"/>
          <w:sz w:val="24"/>
          <w:szCs w:val="24"/>
        </w:rPr>
        <w:t>include</w:t>
      </w:r>
      <w:r w:rsidRPr="00821F0D">
        <w:rPr>
          <w:rFonts w:ascii="Times New Roman" w:hAnsi="Times New Roman" w:cs="Times New Roman"/>
          <w:sz w:val="24"/>
          <w:szCs w:val="24"/>
        </w:rPr>
        <w:t xml:space="preserve"> </w:t>
      </w:r>
      <w:r w:rsidR="00821F0D" w:rsidRPr="00821F0D">
        <w:rPr>
          <w:rFonts w:ascii="Times New Roman" w:hAnsi="Times New Roman" w:cs="Times New Roman"/>
          <w:sz w:val="24"/>
          <w:szCs w:val="24"/>
        </w:rPr>
        <w:t>among</w:t>
      </w:r>
      <w:r w:rsidRPr="00821F0D">
        <w:rPr>
          <w:rFonts w:ascii="Times New Roman" w:hAnsi="Times New Roman" w:cs="Times New Roman"/>
          <w:sz w:val="24"/>
          <w:szCs w:val="24"/>
        </w:rPr>
        <w:t xml:space="preserve"> others language problems, </w:t>
      </w:r>
      <w:r w:rsidR="00821F0D" w:rsidRPr="00821F0D">
        <w:rPr>
          <w:rFonts w:ascii="Times New Roman" w:hAnsi="Times New Roman" w:cs="Times New Roman"/>
          <w:sz w:val="24"/>
          <w:szCs w:val="24"/>
        </w:rPr>
        <w:t>difficulties</w:t>
      </w:r>
      <w:r w:rsidRPr="00821F0D">
        <w:rPr>
          <w:rFonts w:ascii="Times New Roman" w:hAnsi="Times New Roman" w:cs="Times New Roman"/>
          <w:sz w:val="24"/>
          <w:szCs w:val="24"/>
        </w:rPr>
        <w:t xml:space="preserve"> in </w:t>
      </w:r>
      <w:r w:rsidR="00821F0D" w:rsidRPr="00821F0D">
        <w:rPr>
          <w:rFonts w:ascii="Times New Roman" w:hAnsi="Times New Roman" w:cs="Times New Roman"/>
          <w:sz w:val="24"/>
          <w:szCs w:val="24"/>
        </w:rPr>
        <w:t>pricing</w:t>
      </w:r>
      <w:r w:rsidRPr="00821F0D">
        <w:rPr>
          <w:rFonts w:ascii="Times New Roman" w:hAnsi="Times New Roman" w:cs="Times New Roman"/>
          <w:sz w:val="24"/>
          <w:szCs w:val="24"/>
        </w:rPr>
        <w:t xml:space="preserve">, and culture collisions. These issues are crucial for any entrepreneur or company </w:t>
      </w:r>
      <w:r w:rsidR="00821F0D" w:rsidRPr="00821F0D">
        <w:rPr>
          <w:rFonts w:ascii="Times New Roman" w:hAnsi="Times New Roman" w:cs="Times New Roman"/>
          <w:sz w:val="24"/>
          <w:szCs w:val="24"/>
        </w:rPr>
        <w:t>especially</w:t>
      </w:r>
      <w:r w:rsidRPr="00821F0D">
        <w:rPr>
          <w:rFonts w:ascii="Times New Roman" w:hAnsi="Times New Roman" w:cs="Times New Roman"/>
          <w:sz w:val="24"/>
          <w:szCs w:val="24"/>
        </w:rPr>
        <w:t xml:space="preserve"> those setting their </w:t>
      </w:r>
      <w:r w:rsidR="00821F0D" w:rsidRPr="00821F0D">
        <w:rPr>
          <w:rFonts w:ascii="Times New Roman" w:hAnsi="Times New Roman" w:cs="Times New Roman"/>
          <w:sz w:val="24"/>
          <w:szCs w:val="24"/>
        </w:rPr>
        <w:t>business</w:t>
      </w:r>
      <w:r w:rsidRPr="00821F0D">
        <w:rPr>
          <w:rFonts w:ascii="Times New Roman" w:hAnsi="Times New Roman" w:cs="Times New Roman"/>
          <w:sz w:val="24"/>
          <w:szCs w:val="24"/>
        </w:rPr>
        <w:t xml:space="preserve"> in </w:t>
      </w:r>
      <w:r w:rsidR="00821F0D" w:rsidRPr="00821F0D">
        <w:rPr>
          <w:rFonts w:ascii="Times New Roman" w:hAnsi="Times New Roman" w:cs="Times New Roman"/>
          <w:sz w:val="24"/>
          <w:szCs w:val="24"/>
        </w:rPr>
        <w:t>foreign</w:t>
      </w:r>
      <w:r w:rsidRPr="00821F0D">
        <w:rPr>
          <w:rFonts w:ascii="Times New Roman" w:hAnsi="Times New Roman" w:cs="Times New Roman"/>
          <w:sz w:val="24"/>
          <w:szCs w:val="24"/>
        </w:rPr>
        <w:t xml:space="preserve"> lands. One typical example is when a clothing entrepreneur, selling </w:t>
      </w:r>
      <w:r w:rsidR="00821F0D" w:rsidRPr="00821F0D">
        <w:rPr>
          <w:rFonts w:ascii="Times New Roman" w:hAnsi="Times New Roman" w:cs="Times New Roman"/>
          <w:sz w:val="24"/>
          <w:szCs w:val="24"/>
        </w:rPr>
        <w:t>for</w:t>
      </w:r>
      <w:r w:rsidRPr="00821F0D">
        <w:rPr>
          <w:rFonts w:ascii="Times New Roman" w:hAnsi="Times New Roman" w:cs="Times New Roman"/>
          <w:sz w:val="24"/>
          <w:szCs w:val="24"/>
        </w:rPr>
        <w:t xml:space="preserve"> </w:t>
      </w:r>
      <w:r w:rsidR="00821F0D" w:rsidRPr="00821F0D">
        <w:rPr>
          <w:rFonts w:ascii="Times New Roman" w:hAnsi="Times New Roman" w:cs="Times New Roman"/>
          <w:sz w:val="24"/>
          <w:szCs w:val="24"/>
        </w:rPr>
        <w:t>instance</w:t>
      </w:r>
      <w:r w:rsidRPr="00821F0D">
        <w:rPr>
          <w:rFonts w:ascii="Times New Roman" w:hAnsi="Times New Roman" w:cs="Times New Roman"/>
          <w:sz w:val="24"/>
          <w:szCs w:val="24"/>
        </w:rPr>
        <w:t xml:space="preserve"> miniskirts and bikini wears decides to set a business in a country or community that is quite conservative. In such community, the women clothing are </w:t>
      </w:r>
      <w:r w:rsidR="00821F0D" w:rsidRPr="00821F0D">
        <w:rPr>
          <w:rFonts w:ascii="Times New Roman" w:hAnsi="Times New Roman" w:cs="Times New Roman"/>
          <w:sz w:val="24"/>
          <w:szCs w:val="24"/>
        </w:rPr>
        <w:t>expected</w:t>
      </w:r>
      <w:r w:rsidRPr="00821F0D">
        <w:rPr>
          <w:rFonts w:ascii="Times New Roman" w:hAnsi="Times New Roman" w:cs="Times New Roman"/>
          <w:sz w:val="24"/>
          <w:szCs w:val="24"/>
        </w:rPr>
        <w:t xml:space="preserve"> to cover most of </w:t>
      </w:r>
      <w:r w:rsidR="00821F0D" w:rsidRPr="00821F0D">
        <w:rPr>
          <w:rFonts w:ascii="Times New Roman" w:hAnsi="Times New Roman" w:cs="Times New Roman"/>
          <w:sz w:val="24"/>
          <w:szCs w:val="24"/>
        </w:rPr>
        <w:t>their body</w:t>
      </w:r>
      <w:r w:rsidRPr="00821F0D">
        <w:rPr>
          <w:rFonts w:ascii="Times New Roman" w:hAnsi="Times New Roman" w:cs="Times New Roman"/>
          <w:sz w:val="24"/>
          <w:szCs w:val="24"/>
        </w:rPr>
        <w:t xml:space="preserve"> parts and </w:t>
      </w:r>
      <w:r w:rsidR="00821F0D" w:rsidRPr="00821F0D">
        <w:rPr>
          <w:rFonts w:ascii="Times New Roman" w:hAnsi="Times New Roman" w:cs="Times New Roman"/>
          <w:sz w:val="24"/>
          <w:szCs w:val="24"/>
        </w:rPr>
        <w:t>anything</w:t>
      </w:r>
      <w:r w:rsidRPr="00821F0D">
        <w:rPr>
          <w:rFonts w:ascii="Times New Roman" w:hAnsi="Times New Roman" w:cs="Times New Roman"/>
          <w:sz w:val="24"/>
          <w:szCs w:val="24"/>
        </w:rPr>
        <w:t xml:space="preserve"> short of that is </w:t>
      </w:r>
      <w:r w:rsidR="00821F0D" w:rsidRPr="00821F0D">
        <w:rPr>
          <w:rFonts w:ascii="Times New Roman" w:hAnsi="Times New Roman" w:cs="Times New Roman"/>
          <w:sz w:val="24"/>
          <w:szCs w:val="24"/>
        </w:rPr>
        <w:t>considered</w:t>
      </w:r>
      <w:r w:rsidRPr="00821F0D">
        <w:rPr>
          <w:rFonts w:ascii="Times New Roman" w:hAnsi="Times New Roman" w:cs="Times New Roman"/>
          <w:sz w:val="24"/>
          <w:szCs w:val="24"/>
        </w:rPr>
        <w:t xml:space="preserve"> inappropriate or promiscuous. For such an </w:t>
      </w:r>
      <w:r w:rsidR="00821F0D" w:rsidRPr="00821F0D">
        <w:rPr>
          <w:rFonts w:ascii="Times New Roman" w:hAnsi="Times New Roman" w:cs="Times New Roman"/>
          <w:sz w:val="24"/>
          <w:szCs w:val="24"/>
        </w:rPr>
        <w:t>entrepreneur</w:t>
      </w:r>
      <w:r w:rsidRPr="00821F0D">
        <w:rPr>
          <w:rFonts w:ascii="Times New Roman" w:hAnsi="Times New Roman" w:cs="Times New Roman"/>
          <w:sz w:val="24"/>
          <w:szCs w:val="24"/>
        </w:rPr>
        <w:t xml:space="preserve">, </w:t>
      </w:r>
      <w:r w:rsidR="00821F0D" w:rsidRPr="00821F0D">
        <w:rPr>
          <w:rFonts w:ascii="Times New Roman" w:hAnsi="Times New Roman" w:cs="Times New Roman"/>
          <w:sz w:val="24"/>
          <w:szCs w:val="24"/>
        </w:rPr>
        <w:t>there</w:t>
      </w:r>
      <w:r w:rsidRPr="00821F0D">
        <w:rPr>
          <w:rFonts w:ascii="Times New Roman" w:hAnsi="Times New Roman" w:cs="Times New Roman"/>
          <w:sz w:val="24"/>
          <w:szCs w:val="24"/>
        </w:rPr>
        <w:t xml:space="preserve"> is a clear evidence of </w:t>
      </w:r>
      <w:r w:rsidR="00821F0D" w:rsidRPr="00821F0D">
        <w:rPr>
          <w:rFonts w:ascii="Times New Roman" w:hAnsi="Times New Roman" w:cs="Times New Roman"/>
          <w:sz w:val="24"/>
          <w:szCs w:val="24"/>
        </w:rPr>
        <w:t>culture</w:t>
      </w:r>
      <w:r w:rsidRPr="00821F0D">
        <w:rPr>
          <w:rFonts w:ascii="Times New Roman" w:hAnsi="Times New Roman" w:cs="Times New Roman"/>
          <w:sz w:val="24"/>
          <w:szCs w:val="24"/>
        </w:rPr>
        <w:t xml:space="preserve"> collision whereby it would be increasingly </w:t>
      </w:r>
      <w:r w:rsidR="00821F0D" w:rsidRPr="00821F0D">
        <w:rPr>
          <w:rFonts w:ascii="Times New Roman" w:hAnsi="Times New Roman" w:cs="Times New Roman"/>
          <w:sz w:val="24"/>
          <w:szCs w:val="24"/>
        </w:rPr>
        <w:t>challenging</w:t>
      </w:r>
      <w:r w:rsidRPr="00821F0D">
        <w:rPr>
          <w:rFonts w:ascii="Times New Roman" w:hAnsi="Times New Roman" w:cs="Times New Roman"/>
          <w:sz w:val="24"/>
          <w:szCs w:val="24"/>
        </w:rPr>
        <w:t xml:space="preserve"> to hit their sales target. That is because the kind of clothes sold are disliked by the majority of the population, aside from the few who are willing to break such status quo. </w:t>
      </w:r>
    </w:p>
    <w:p w:rsidR="00725302" w:rsidRPr="00821F0D" w:rsidRDefault="00A175CE" w:rsidP="00821F0D">
      <w:pPr>
        <w:ind w:firstLine="720"/>
        <w:rPr>
          <w:rFonts w:ascii="Times New Roman" w:hAnsi="Times New Roman" w:cs="Times New Roman"/>
          <w:sz w:val="24"/>
          <w:szCs w:val="24"/>
        </w:rPr>
      </w:pPr>
      <w:r w:rsidRPr="00821F0D">
        <w:rPr>
          <w:rFonts w:ascii="Times New Roman" w:hAnsi="Times New Roman" w:cs="Times New Roman"/>
          <w:sz w:val="24"/>
          <w:szCs w:val="24"/>
        </w:rPr>
        <w:t>Further on, i</w:t>
      </w:r>
      <w:r w:rsidR="00725302" w:rsidRPr="00821F0D">
        <w:rPr>
          <w:rFonts w:ascii="Times New Roman" w:hAnsi="Times New Roman" w:cs="Times New Roman"/>
          <w:sz w:val="24"/>
          <w:szCs w:val="24"/>
        </w:rPr>
        <w:t>n another example,</w:t>
      </w:r>
      <w:r w:rsidR="00A8593B" w:rsidRPr="00821F0D">
        <w:rPr>
          <w:rFonts w:ascii="Times New Roman" w:hAnsi="Times New Roman" w:cs="Times New Roman"/>
          <w:sz w:val="24"/>
          <w:szCs w:val="24"/>
        </w:rPr>
        <w:t xml:space="preserve"> religious views as a cultural aspect influence how business interactions are handled. For instance, </w:t>
      </w:r>
      <w:r w:rsidR="00725302" w:rsidRPr="00821F0D">
        <w:rPr>
          <w:rFonts w:ascii="Times New Roman" w:hAnsi="Times New Roman" w:cs="Times New Roman"/>
          <w:sz w:val="24"/>
          <w:szCs w:val="24"/>
        </w:rPr>
        <w:t xml:space="preserve">companies selling pork and related products have been forced to exit </w:t>
      </w:r>
      <w:r w:rsidR="00821F0D" w:rsidRPr="00821F0D">
        <w:rPr>
          <w:rFonts w:ascii="Times New Roman" w:hAnsi="Times New Roman" w:cs="Times New Roman"/>
          <w:sz w:val="24"/>
          <w:szCs w:val="24"/>
        </w:rPr>
        <w:t>Muslim</w:t>
      </w:r>
      <w:r w:rsidR="00725302" w:rsidRPr="00821F0D">
        <w:rPr>
          <w:rFonts w:ascii="Times New Roman" w:hAnsi="Times New Roman" w:cs="Times New Roman"/>
          <w:sz w:val="24"/>
          <w:szCs w:val="24"/>
        </w:rPr>
        <w:t xml:space="preserve"> </w:t>
      </w:r>
      <w:r w:rsidR="00821F0D" w:rsidRPr="00821F0D">
        <w:rPr>
          <w:rFonts w:ascii="Times New Roman" w:hAnsi="Times New Roman" w:cs="Times New Roman"/>
          <w:sz w:val="24"/>
          <w:szCs w:val="24"/>
        </w:rPr>
        <w:t>dominated</w:t>
      </w:r>
      <w:r w:rsidR="00725302" w:rsidRPr="00821F0D">
        <w:rPr>
          <w:rFonts w:ascii="Times New Roman" w:hAnsi="Times New Roman" w:cs="Times New Roman"/>
          <w:sz w:val="24"/>
          <w:szCs w:val="24"/>
        </w:rPr>
        <w:t xml:space="preserve"> markets due to the appropriateness of pork</w:t>
      </w:r>
      <w:r w:rsidRPr="00821F0D">
        <w:rPr>
          <w:rFonts w:ascii="Times New Roman" w:hAnsi="Times New Roman" w:cs="Times New Roman"/>
          <w:sz w:val="24"/>
          <w:szCs w:val="24"/>
        </w:rPr>
        <w:t xml:space="preserve"> (Chester, </w:t>
      </w:r>
      <w:r w:rsidRPr="00821F0D">
        <w:rPr>
          <w:rFonts w:ascii="Times New Roman" w:hAnsi="Times New Roman" w:cs="Times New Roman"/>
          <w:sz w:val="24"/>
          <w:szCs w:val="24"/>
        </w:rPr>
        <w:t>‎2017</w:t>
      </w:r>
      <w:r w:rsidRPr="00821F0D">
        <w:rPr>
          <w:rFonts w:ascii="Times New Roman" w:hAnsi="Times New Roman" w:cs="Times New Roman"/>
          <w:sz w:val="24"/>
          <w:szCs w:val="24"/>
        </w:rPr>
        <w:t>)</w:t>
      </w:r>
      <w:r w:rsidR="00725302" w:rsidRPr="00821F0D">
        <w:rPr>
          <w:rFonts w:ascii="Times New Roman" w:hAnsi="Times New Roman" w:cs="Times New Roman"/>
          <w:sz w:val="24"/>
          <w:szCs w:val="24"/>
        </w:rPr>
        <w:t xml:space="preserve">. The same goes for beef products in the </w:t>
      </w:r>
      <w:r w:rsidR="00821F0D" w:rsidRPr="00821F0D">
        <w:rPr>
          <w:rFonts w:ascii="Times New Roman" w:hAnsi="Times New Roman" w:cs="Times New Roman"/>
          <w:sz w:val="24"/>
          <w:szCs w:val="24"/>
        </w:rPr>
        <w:t>Indian</w:t>
      </w:r>
      <w:r w:rsidR="00725302" w:rsidRPr="00821F0D">
        <w:rPr>
          <w:rFonts w:ascii="Times New Roman" w:hAnsi="Times New Roman" w:cs="Times New Roman"/>
          <w:sz w:val="24"/>
          <w:szCs w:val="24"/>
        </w:rPr>
        <w:t xml:space="preserve"> communities and markets. This is because the cultural norms do not align with the products or services being sold </w:t>
      </w:r>
      <w:r w:rsidR="00821F0D" w:rsidRPr="00821F0D">
        <w:rPr>
          <w:rFonts w:ascii="Times New Roman" w:hAnsi="Times New Roman" w:cs="Times New Roman"/>
          <w:sz w:val="24"/>
          <w:szCs w:val="24"/>
        </w:rPr>
        <w:t>which</w:t>
      </w:r>
      <w:r w:rsidR="00725302" w:rsidRPr="00821F0D">
        <w:rPr>
          <w:rFonts w:ascii="Times New Roman" w:hAnsi="Times New Roman" w:cs="Times New Roman"/>
          <w:sz w:val="24"/>
          <w:szCs w:val="24"/>
        </w:rPr>
        <w:t xml:space="preserve"> makes it costly to run business in such areas. </w:t>
      </w:r>
      <w:r w:rsidRPr="00821F0D">
        <w:rPr>
          <w:rFonts w:ascii="Times New Roman" w:hAnsi="Times New Roman" w:cs="Times New Roman"/>
          <w:sz w:val="24"/>
          <w:szCs w:val="24"/>
        </w:rPr>
        <w:t xml:space="preserve">Therefore, it is not uncommon for consumers to boycott products since they contravene their cultural values, believes and </w:t>
      </w:r>
      <w:r w:rsidR="00821F0D" w:rsidRPr="00821F0D">
        <w:rPr>
          <w:rFonts w:ascii="Times New Roman" w:hAnsi="Times New Roman" w:cs="Times New Roman"/>
          <w:sz w:val="24"/>
          <w:szCs w:val="24"/>
        </w:rPr>
        <w:t>behaviors</w:t>
      </w:r>
      <w:r w:rsidRPr="00821F0D">
        <w:rPr>
          <w:rFonts w:ascii="Times New Roman" w:hAnsi="Times New Roman" w:cs="Times New Roman"/>
          <w:sz w:val="24"/>
          <w:szCs w:val="24"/>
        </w:rPr>
        <w:t xml:space="preserve">. </w:t>
      </w:r>
    </w:p>
    <w:p w:rsidR="00A175CE" w:rsidRPr="00821F0D" w:rsidRDefault="00A175CE" w:rsidP="00821F0D">
      <w:pPr>
        <w:ind w:firstLine="720"/>
        <w:rPr>
          <w:rFonts w:ascii="Times New Roman" w:hAnsi="Times New Roman" w:cs="Times New Roman"/>
          <w:sz w:val="24"/>
          <w:szCs w:val="24"/>
        </w:rPr>
      </w:pPr>
      <w:r w:rsidRPr="00821F0D">
        <w:rPr>
          <w:rFonts w:ascii="Times New Roman" w:hAnsi="Times New Roman" w:cs="Times New Roman"/>
          <w:sz w:val="24"/>
          <w:szCs w:val="24"/>
        </w:rPr>
        <w:t xml:space="preserve">That aside, the challenges in communication pose significant risk on the ease of </w:t>
      </w:r>
      <w:r w:rsidR="00821F0D" w:rsidRPr="00821F0D">
        <w:rPr>
          <w:rFonts w:ascii="Times New Roman" w:hAnsi="Times New Roman" w:cs="Times New Roman"/>
          <w:sz w:val="24"/>
          <w:szCs w:val="24"/>
        </w:rPr>
        <w:t>doing business</w:t>
      </w:r>
      <w:r w:rsidRPr="00821F0D">
        <w:rPr>
          <w:rFonts w:ascii="Times New Roman" w:hAnsi="Times New Roman" w:cs="Times New Roman"/>
          <w:sz w:val="24"/>
          <w:szCs w:val="24"/>
        </w:rPr>
        <w:t>. As a doorway to culture, language is crucial since effective communication is needed to win hearts and sell products and services (</w:t>
      </w:r>
      <w:r w:rsidR="00733E29" w:rsidRPr="00821F0D">
        <w:rPr>
          <w:rFonts w:ascii="Times New Roman" w:hAnsi="Times New Roman" w:cs="Times New Roman"/>
          <w:sz w:val="24"/>
          <w:szCs w:val="24"/>
        </w:rPr>
        <w:t>Reynolds, 2017</w:t>
      </w:r>
      <w:r w:rsidRPr="00821F0D">
        <w:rPr>
          <w:rFonts w:ascii="Times New Roman" w:hAnsi="Times New Roman" w:cs="Times New Roman"/>
          <w:sz w:val="24"/>
          <w:szCs w:val="24"/>
        </w:rPr>
        <w:t xml:space="preserve">). At the global level, for instance, language barrier could increase the cost of doing </w:t>
      </w:r>
      <w:r w:rsidR="00821F0D" w:rsidRPr="00821F0D">
        <w:rPr>
          <w:rFonts w:ascii="Times New Roman" w:hAnsi="Times New Roman" w:cs="Times New Roman"/>
          <w:sz w:val="24"/>
          <w:szCs w:val="24"/>
        </w:rPr>
        <w:t>business</w:t>
      </w:r>
      <w:r w:rsidRPr="00821F0D">
        <w:rPr>
          <w:rFonts w:ascii="Times New Roman" w:hAnsi="Times New Roman" w:cs="Times New Roman"/>
          <w:sz w:val="24"/>
          <w:szCs w:val="24"/>
        </w:rPr>
        <w:t xml:space="preserve"> because the different </w:t>
      </w:r>
      <w:r w:rsidR="00821F0D" w:rsidRPr="00821F0D">
        <w:rPr>
          <w:rFonts w:ascii="Times New Roman" w:hAnsi="Times New Roman" w:cs="Times New Roman"/>
          <w:sz w:val="24"/>
          <w:szCs w:val="24"/>
        </w:rPr>
        <w:t>people</w:t>
      </w:r>
      <w:r w:rsidRPr="00821F0D">
        <w:rPr>
          <w:rFonts w:ascii="Times New Roman" w:hAnsi="Times New Roman" w:cs="Times New Roman"/>
          <w:sz w:val="24"/>
          <w:szCs w:val="24"/>
        </w:rPr>
        <w:t xml:space="preserve"> may not </w:t>
      </w:r>
      <w:r w:rsidR="00821F0D" w:rsidRPr="00821F0D">
        <w:rPr>
          <w:rFonts w:ascii="Times New Roman" w:hAnsi="Times New Roman" w:cs="Times New Roman"/>
          <w:sz w:val="24"/>
          <w:szCs w:val="24"/>
        </w:rPr>
        <w:t>understand</w:t>
      </w:r>
      <w:r w:rsidRPr="00821F0D">
        <w:rPr>
          <w:rFonts w:ascii="Times New Roman" w:hAnsi="Times New Roman" w:cs="Times New Roman"/>
          <w:sz w:val="24"/>
          <w:szCs w:val="24"/>
        </w:rPr>
        <w:t xml:space="preserve"> each other well.  Yet, language barrier can also exists in form of a tone. For instance, while in Germany it is common to speaking boldly and aggressively while in Japan, conversing is softer and passive (</w:t>
      </w:r>
      <w:r w:rsidRPr="00821F0D">
        <w:rPr>
          <w:rStyle w:val="pl2"/>
          <w:rFonts w:ascii="Times New Roman" w:hAnsi="Times New Roman" w:cs="Times New Roman"/>
          <w:sz w:val="24"/>
          <w:szCs w:val="24"/>
        </w:rPr>
        <w:t>Twose</w:t>
      </w:r>
      <w:r w:rsidRPr="00821F0D">
        <w:rPr>
          <w:rStyle w:val="pl2"/>
          <w:rFonts w:ascii="Times New Roman" w:hAnsi="Times New Roman" w:cs="Times New Roman"/>
          <w:sz w:val="24"/>
          <w:szCs w:val="24"/>
        </w:rPr>
        <w:t>, 2019</w:t>
      </w:r>
      <w:r w:rsidRPr="00821F0D">
        <w:rPr>
          <w:rFonts w:ascii="Times New Roman" w:hAnsi="Times New Roman" w:cs="Times New Roman"/>
          <w:sz w:val="24"/>
          <w:szCs w:val="24"/>
        </w:rPr>
        <w:t xml:space="preserve">). Therefore, for a Germany </w:t>
      </w:r>
      <w:r w:rsidR="00821F0D" w:rsidRPr="00821F0D">
        <w:rPr>
          <w:rFonts w:ascii="Times New Roman" w:hAnsi="Times New Roman" w:cs="Times New Roman"/>
          <w:sz w:val="24"/>
          <w:szCs w:val="24"/>
        </w:rPr>
        <w:t>entrepreneur</w:t>
      </w:r>
      <w:r w:rsidRPr="00821F0D">
        <w:rPr>
          <w:rFonts w:ascii="Times New Roman" w:hAnsi="Times New Roman" w:cs="Times New Roman"/>
          <w:sz w:val="24"/>
          <w:szCs w:val="24"/>
        </w:rPr>
        <w:t xml:space="preserve">, </w:t>
      </w:r>
      <w:r w:rsidR="00DE46F3">
        <w:rPr>
          <w:rFonts w:ascii="Times New Roman" w:hAnsi="Times New Roman" w:cs="Times New Roman"/>
          <w:sz w:val="24"/>
          <w:szCs w:val="24"/>
        </w:rPr>
        <w:t>his/her</w:t>
      </w:r>
      <w:r w:rsidRPr="00821F0D">
        <w:rPr>
          <w:rFonts w:ascii="Times New Roman" w:hAnsi="Times New Roman" w:cs="Times New Roman"/>
          <w:sz w:val="24"/>
          <w:szCs w:val="24"/>
        </w:rPr>
        <w:t xml:space="preserve"> </w:t>
      </w:r>
      <w:r w:rsidR="00821F0D" w:rsidRPr="00821F0D">
        <w:rPr>
          <w:rFonts w:ascii="Times New Roman" w:hAnsi="Times New Roman" w:cs="Times New Roman"/>
          <w:sz w:val="24"/>
          <w:szCs w:val="24"/>
        </w:rPr>
        <w:t>speech</w:t>
      </w:r>
      <w:r w:rsidRPr="00821F0D">
        <w:rPr>
          <w:rFonts w:ascii="Times New Roman" w:hAnsi="Times New Roman" w:cs="Times New Roman"/>
          <w:sz w:val="24"/>
          <w:szCs w:val="24"/>
        </w:rPr>
        <w:t xml:space="preserve"> </w:t>
      </w:r>
      <w:r w:rsidR="00821F0D" w:rsidRPr="00821F0D">
        <w:rPr>
          <w:rFonts w:ascii="Times New Roman" w:hAnsi="Times New Roman" w:cs="Times New Roman"/>
          <w:sz w:val="24"/>
          <w:szCs w:val="24"/>
        </w:rPr>
        <w:t>mannerisms</w:t>
      </w:r>
      <w:r w:rsidRPr="00821F0D">
        <w:rPr>
          <w:rFonts w:ascii="Times New Roman" w:hAnsi="Times New Roman" w:cs="Times New Roman"/>
          <w:sz w:val="24"/>
          <w:szCs w:val="24"/>
        </w:rPr>
        <w:t xml:space="preserve"> may not work well with Japanese consumers who may perceive such aggressive talk and </w:t>
      </w:r>
      <w:r w:rsidR="00821F0D" w:rsidRPr="00821F0D">
        <w:rPr>
          <w:rFonts w:ascii="Times New Roman" w:hAnsi="Times New Roman" w:cs="Times New Roman"/>
          <w:sz w:val="24"/>
          <w:szCs w:val="24"/>
        </w:rPr>
        <w:t>rudeness</w:t>
      </w:r>
      <w:r w:rsidRPr="00821F0D">
        <w:rPr>
          <w:rFonts w:ascii="Times New Roman" w:hAnsi="Times New Roman" w:cs="Times New Roman"/>
          <w:sz w:val="24"/>
          <w:szCs w:val="24"/>
        </w:rPr>
        <w:t xml:space="preserve"> and result in </w:t>
      </w:r>
      <w:r w:rsidR="00DE46F3">
        <w:rPr>
          <w:rFonts w:ascii="Times New Roman" w:hAnsi="Times New Roman" w:cs="Times New Roman"/>
          <w:sz w:val="24"/>
          <w:szCs w:val="24"/>
        </w:rPr>
        <w:t>adverse effects</w:t>
      </w:r>
      <w:r w:rsidRPr="00821F0D">
        <w:rPr>
          <w:rFonts w:ascii="Times New Roman" w:hAnsi="Times New Roman" w:cs="Times New Roman"/>
          <w:sz w:val="24"/>
          <w:szCs w:val="24"/>
        </w:rPr>
        <w:t xml:space="preserve"> on purchase intentions. </w:t>
      </w:r>
    </w:p>
    <w:p w:rsidR="00A8593B" w:rsidRPr="00821F0D" w:rsidRDefault="00A8593B" w:rsidP="00821F0D">
      <w:pPr>
        <w:ind w:firstLine="720"/>
        <w:rPr>
          <w:rFonts w:ascii="Times New Roman" w:hAnsi="Times New Roman" w:cs="Times New Roman"/>
          <w:sz w:val="24"/>
          <w:szCs w:val="24"/>
        </w:rPr>
      </w:pPr>
      <w:r w:rsidRPr="00821F0D">
        <w:rPr>
          <w:rFonts w:ascii="Times New Roman" w:hAnsi="Times New Roman" w:cs="Times New Roman"/>
          <w:sz w:val="24"/>
          <w:szCs w:val="24"/>
        </w:rPr>
        <w:t xml:space="preserve">In conclusion, culture is critical component in business operations. Culture could be revealed in religious believes, traditional customs, social organization or type of communications among others. As people go about their daily living, they perceive the work through their cultural lens. When business </w:t>
      </w:r>
      <w:r w:rsidR="00821F0D" w:rsidRPr="00821F0D">
        <w:rPr>
          <w:rFonts w:ascii="Times New Roman" w:hAnsi="Times New Roman" w:cs="Times New Roman"/>
          <w:sz w:val="24"/>
          <w:szCs w:val="24"/>
        </w:rPr>
        <w:t>operations</w:t>
      </w:r>
      <w:r w:rsidRPr="00821F0D">
        <w:rPr>
          <w:rFonts w:ascii="Times New Roman" w:hAnsi="Times New Roman" w:cs="Times New Roman"/>
          <w:sz w:val="24"/>
          <w:szCs w:val="24"/>
        </w:rPr>
        <w:t xml:space="preserve"> seem to contravene their cultural views, ideals and </w:t>
      </w:r>
      <w:r w:rsidR="00821F0D" w:rsidRPr="00821F0D">
        <w:rPr>
          <w:rFonts w:ascii="Times New Roman" w:hAnsi="Times New Roman" w:cs="Times New Roman"/>
          <w:sz w:val="24"/>
          <w:szCs w:val="24"/>
        </w:rPr>
        <w:t>behaviors, the consumers are less enthusiastic</w:t>
      </w:r>
      <w:r w:rsidRPr="00821F0D">
        <w:rPr>
          <w:rFonts w:ascii="Times New Roman" w:hAnsi="Times New Roman" w:cs="Times New Roman"/>
          <w:sz w:val="24"/>
          <w:szCs w:val="24"/>
        </w:rPr>
        <w:t xml:space="preserve"> with such businesses. </w:t>
      </w:r>
      <w:r w:rsidR="00821F0D" w:rsidRPr="00821F0D">
        <w:rPr>
          <w:rFonts w:ascii="Times New Roman" w:hAnsi="Times New Roman" w:cs="Times New Roman"/>
          <w:sz w:val="24"/>
          <w:szCs w:val="24"/>
        </w:rPr>
        <w:t>Ultimately</w:t>
      </w:r>
      <w:r w:rsidRPr="00821F0D">
        <w:rPr>
          <w:rFonts w:ascii="Times New Roman" w:hAnsi="Times New Roman" w:cs="Times New Roman"/>
          <w:sz w:val="24"/>
          <w:szCs w:val="24"/>
        </w:rPr>
        <w:t xml:space="preserve">, the business </w:t>
      </w:r>
      <w:r w:rsidR="00821F0D" w:rsidRPr="00821F0D">
        <w:rPr>
          <w:rFonts w:ascii="Times New Roman" w:hAnsi="Times New Roman" w:cs="Times New Roman"/>
          <w:sz w:val="24"/>
          <w:szCs w:val="24"/>
        </w:rPr>
        <w:t>owners</w:t>
      </w:r>
      <w:r w:rsidRPr="00821F0D">
        <w:rPr>
          <w:rFonts w:ascii="Times New Roman" w:hAnsi="Times New Roman" w:cs="Times New Roman"/>
          <w:sz w:val="24"/>
          <w:szCs w:val="24"/>
        </w:rPr>
        <w:t xml:space="preserve"> find it costly to trade when in such markets. It is, therefore, essential for </w:t>
      </w:r>
      <w:r w:rsidR="00821F0D" w:rsidRPr="00821F0D">
        <w:rPr>
          <w:rFonts w:ascii="Times New Roman" w:hAnsi="Times New Roman" w:cs="Times New Roman"/>
          <w:sz w:val="24"/>
          <w:szCs w:val="24"/>
        </w:rPr>
        <w:t>business</w:t>
      </w:r>
      <w:r w:rsidRPr="00821F0D">
        <w:rPr>
          <w:rFonts w:ascii="Times New Roman" w:hAnsi="Times New Roman" w:cs="Times New Roman"/>
          <w:sz w:val="24"/>
          <w:szCs w:val="24"/>
        </w:rPr>
        <w:t xml:space="preserve"> </w:t>
      </w:r>
      <w:r w:rsidR="00821F0D" w:rsidRPr="00821F0D">
        <w:rPr>
          <w:rFonts w:ascii="Times New Roman" w:hAnsi="Times New Roman" w:cs="Times New Roman"/>
          <w:sz w:val="24"/>
          <w:szCs w:val="24"/>
        </w:rPr>
        <w:t>owners</w:t>
      </w:r>
      <w:r w:rsidRPr="00821F0D">
        <w:rPr>
          <w:rFonts w:ascii="Times New Roman" w:hAnsi="Times New Roman" w:cs="Times New Roman"/>
          <w:sz w:val="24"/>
          <w:szCs w:val="24"/>
        </w:rPr>
        <w:t xml:space="preserve"> and managers to understand the cultural aspects to make it easy to trade and interact with diverse consumers. </w:t>
      </w:r>
    </w:p>
    <w:p w:rsidR="00A8593B" w:rsidRPr="00821F0D" w:rsidRDefault="00A8593B">
      <w:pPr>
        <w:rPr>
          <w:rFonts w:ascii="Times New Roman" w:hAnsi="Times New Roman" w:cs="Times New Roman"/>
          <w:sz w:val="24"/>
          <w:szCs w:val="24"/>
        </w:rPr>
      </w:pPr>
    </w:p>
    <w:p w:rsidR="00A8593B" w:rsidRPr="00821F0D" w:rsidRDefault="00A8593B" w:rsidP="00821F0D">
      <w:pPr>
        <w:jc w:val="center"/>
        <w:rPr>
          <w:rFonts w:ascii="Times New Roman" w:hAnsi="Times New Roman" w:cs="Times New Roman"/>
          <w:b/>
          <w:sz w:val="24"/>
          <w:szCs w:val="24"/>
        </w:rPr>
      </w:pPr>
      <w:r w:rsidRPr="00821F0D">
        <w:rPr>
          <w:rFonts w:ascii="Times New Roman" w:hAnsi="Times New Roman" w:cs="Times New Roman"/>
          <w:b/>
          <w:sz w:val="24"/>
          <w:szCs w:val="24"/>
        </w:rPr>
        <w:t>References</w:t>
      </w:r>
    </w:p>
    <w:p w:rsidR="00821F0D" w:rsidRPr="00821F0D" w:rsidRDefault="00821F0D" w:rsidP="00821F0D">
      <w:pPr>
        <w:spacing w:after="0" w:line="240" w:lineRule="auto"/>
        <w:ind w:left="1440" w:hanging="1440"/>
        <w:rPr>
          <w:rFonts w:ascii="Times New Roman" w:hAnsi="Times New Roman" w:cs="Times New Roman"/>
          <w:sz w:val="24"/>
          <w:szCs w:val="24"/>
        </w:rPr>
      </w:pPr>
      <w:r w:rsidRPr="00821F0D">
        <w:rPr>
          <w:rFonts w:ascii="Times New Roman" w:hAnsi="Times New Roman" w:cs="Times New Roman"/>
          <w:sz w:val="24"/>
          <w:szCs w:val="24"/>
        </w:rPr>
        <w:t>Chester</w:t>
      </w:r>
      <w:r w:rsidRPr="00821F0D">
        <w:rPr>
          <w:rFonts w:ascii="Times New Roman" w:hAnsi="Times New Roman" w:cs="Times New Roman"/>
          <w:sz w:val="24"/>
          <w:szCs w:val="24"/>
        </w:rPr>
        <w:t>, A. (2017). Foodie Culture, Muslim Identity, and the Rise of Halal through Media</w:t>
      </w:r>
      <w:r w:rsidRPr="00821F0D">
        <w:rPr>
          <w:rFonts w:ascii="Times New Roman" w:hAnsi="Times New Roman" w:cs="Times New Roman"/>
          <w:i/>
          <w:sz w:val="24"/>
          <w:szCs w:val="24"/>
        </w:rPr>
        <w:t>. Master’s Thesis- The College of Arts and Sciences Ohio University</w:t>
      </w:r>
      <w:r w:rsidRPr="00821F0D">
        <w:rPr>
          <w:rFonts w:ascii="Times New Roman" w:hAnsi="Times New Roman" w:cs="Times New Roman"/>
          <w:sz w:val="24"/>
          <w:szCs w:val="24"/>
        </w:rPr>
        <w:t xml:space="preserve">, pp.1-63. </w:t>
      </w:r>
      <w:r w:rsidRPr="00821F0D">
        <w:rPr>
          <w:rStyle w:val="pl2"/>
          <w:rFonts w:ascii="Times New Roman" w:hAnsi="Times New Roman" w:cs="Times New Roman"/>
          <w:sz w:val="24"/>
          <w:szCs w:val="24"/>
        </w:rPr>
        <w:t>Retrieved on 16 January 2021 from</w:t>
      </w:r>
      <w:r w:rsidRPr="00821F0D">
        <w:rPr>
          <w:rFonts w:ascii="Times New Roman" w:hAnsi="Times New Roman" w:cs="Times New Roman"/>
          <w:sz w:val="24"/>
          <w:szCs w:val="24"/>
        </w:rPr>
        <w:t xml:space="preserve"> </w:t>
      </w:r>
      <w:r w:rsidRPr="00821F0D">
        <w:rPr>
          <w:rFonts w:ascii="Times New Roman" w:hAnsi="Times New Roman" w:cs="Times New Roman"/>
          <w:sz w:val="24"/>
          <w:szCs w:val="24"/>
        </w:rPr>
        <w:t>https://etd.ohiolink.edu/apexprod/rws_etd/send_file/send?accession=ouashonors1493210482912763</w:t>
      </w:r>
    </w:p>
    <w:p w:rsidR="00821F0D" w:rsidRPr="00821F0D" w:rsidRDefault="00821F0D" w:rsidP="00821F0D">
      <w:pPr>
        <w:spacing w:after="0" w:line="240" w:lineRule="auto"/>
        <w:ind w:left="1440" w:hanging="1440"/>
        <w:rPr>
          <w:rFonts w:ascii="Times New Roman" w:hAnsi="Times New Roman" w:cs="Times New Roman"/>
          <w:sz w:val="24"/>
          <w:szCs w:val="24"/>
        </w:rPr>
      </w:pPr>
      <w:r w:rsidRPr="00821F0D">
        <w:rPr>
          <w:rFonts w:ascii="Times New Roman" w:hAnsi="Times New Roman" w:cs="Times New Roman"/>
          <w:sz w:val="24"/>
          <w:szCs w:val="24"/>
        </w:rPr>
        <w:t xml:space="preserve">Deari, H. (2008). </w:t>
      </w:r>
      <w:r w:rsidRPr="00821F0D">
        <w:rPr>
          <w:rFonts w:ascii="Times New Roman" w:hAnsi="Times New Roman" w:cs="Times New Roman"/>
          <w:sz w:val="24"/>
          <w:szCs w:val="24"/>
        </w:rPr>
        <w:t>Effects of cultural differences in international business</w:t>
      </w:r>
      <w:r w:rsidRPr="00821F0D">
        <w:rPr>
          <w:rFonts w:ascii="Times New Roman" w:hAnsi="Times New Roman" w:cs="Times New Roman"/>
          <w:sz w:val="24"/>
          <w:szCs w:val="24"/>
        </w:rPr>
        <w:t xml:space="preserve"> </w:t>
      </w:r>
      <w:r w:rsidRPr="00821F0D">
        <w:rPr>
          <w:rFonts w:ascii="Times New Roman" w:hAnsi="Times New Roman" w:cs="Times New Roman"/>
          <w:sz w:val="24"/>
          <w:szCs w:val="24"/>
        </w:rPr>
        <w:t>and price negotiations- A case study of a Swedish company with operations in e.g.</w:t>
      </w:r>
      <w:r w:rsidRPr="00821F0D">
        <w:rPr>
          <w:rFonts w:ascii="Times New Roman" w:hAnsi="Times New Roman" w:cs="Times New Roman"/>
          <w:sz w:val="24"/>
          <w:szCs w:val="24"/>
        </w:rPr>
        <w:t xml:space="preserve"> </w:t>
      </w:r>
      <w:r w:rsidRPr="00821F0D">
        <w:rPr>
          <w:rFonts w:ascii="Times New Roman" w:hAnsi="Times New Roman" w:cs="Times New Roman"/>
          <w:sz w:val="24"/>
          <w:szCs w:val="24"/>
        </w:rPr>
        <w:t>South America</w:t>
      </w:r>
      <w:r w:rsidRPr="00821F0D">
        <w:rPr>
          <w:rFonts w:ascii="Times New Roman" w:hAnsi="Times New Roman" w:cs="Times New Roman"/>
          <w:sz w:val="24"/>
          <w:szCs w:val="24"/>
        </w:rPr>
        <w:t xml:space="preserve">. </w:t>
      </w:r>
      <w:r w:rsidRPr="00821F0D">
        <w:rPr>
          <w:rFonts w:ascii="Times New Roman" w:hAnsi="Times New Roman" w:cs="Times New Roman"/>
          <w:i/>
          <w:sz w:val="24"/>
          <w:szCs w:val="24"/>
        </w:rPr>
        <w:t>Master’s Thesis- Vaxjo University</w:t>
      </w:r>
      <w:r w:rsidRPr="00821F0D">
        <w:rPr>
          <w:rFonts w:ascii="Times New Roman" w:hAnsi="Times New Roman" w:cs="Times New Roman"/>
          <w:sz w:val="24"/>
          <w:szCs w:val="24"/>
        </w:rPr>
        <w:t xml:space="preserve">, pp. 1-81. </w:t>
      </w:r>
      <w:r w:rsidRPr="00821F0D">
        <w:rPr>
          <w:rStyle w:val="pl2"/>
          <w:rFonts w:ascii="Times New Roman" w:hAnsi="Times New Roman" w:cs="Times New Roman"/>
          <w:sz w:val="24"/>
          <w:szCs w:val="24"/>
        </w:rPr>
        <w:t>Retrieved on 16 January 2021 from</w:t>
      </w:r>
      <w:r w:rsidRPr="00821F0D">
        <w:rPr>
          <w:rFonts w:ascii="Times New Roman" w:hAnsi="Times New Roman" w:cs="Times New Roman"/>
          <w:sz w:val="24"/>
          <w:szCs w:val="24"/>
        </w:rPr>
        <w:t xml:space="preserve"> </w:t>
      </w:r>
      <w:r w:rsidRPr="00821F0D">
        <w:rPr>
          <w:rStyle w:val="pl2"/>
          <w:rFonts w:ascii="Times New Roman" w:hAnsi="Times New Roman" w:cs="Times New Roman"/>
          <w:sz w:val="24"/>
          <w:szCs w:val="24"/>
        </w:rPr>
        <w:t>https://www.diva-portal.org/smash/get/diva2:206119/fulltext01.pdf</w:t>
      </w:r>
    </w:p>
    <w:p w:rsidR="00733E29" w:rsidRPr="00821F0D" w:rsidRDefault="00733E29" w:rsidP="00821F0D">
      <w:pPr>
        <w:spacing w:after="0" w:line="240" w:lineRule="auto"/>
        <w:ind w:left="1440" w:hanging="1440"/>
        <w:rPr>
          <w:rFonts w:ascii="Times New Roman" w:hAnsi="Times New Roman" w:cs="Times New Roman"/>
          <w:sz w:val="24"/>
          <w:szCs w:val="24"/>
        </w:rPr>
      </w:pPr>
      <w:r w:rsidRPr="00821F0D">
        <w:rPr>
          <w:rFonts w:ascii="Times New Roman" w:hAnsi="Times New Roman" w:cs="Times New Roman"/>
          <w:sz w:val="24"/>
          <w:szCs w:val="24"/>
        </w:rPr>
        <w:t xml:space="preserve">Reynolds, </w:t>
      </w:r>
      <w:r w:rsidRPr="00821F0D">
        <w:rPr>
          <w:rFonts w:ascii="Times New Roman" w:hAnsi="Times New Roman" w:cs="Times New Roman"/>
          <w:sz w:val="24"/>
          <w:szCs w:val="24"/>
        </w:rPr>
        <w:t>K. (</w:t>
      </w:r>
      <w:r w:rsidRPr="00821F0D">
        <w:rPr>
          <w:rFonts w:ascii="Times New Roman" w:hAnsi="Times New Roman" w:cs="Times New Roman"/>
          <w:sz w:val="24"/>
          <w:szCs w:val="24"/>
        </w:rPr>
        <w:t>2017</w:t>
      </w:r>
      <w:r w:rsidRPr="00821F0D">
        <w:rPr>
          <w:rFonts w:ascii="Times New Roman" w:hAnsi="Times New Roman" w:cs="Times New Roman"/>
          <w:sz w:val="24"/>
          <w:szCs w:val="24"/>
        </w:rPr>
        <w:t xml:space="preserve">). How cultural differences impact international business in 2017. </w:t>
      </w:r>
      <w:r w:rsidRPr="00821F0D">
        <w:rPr>
          <w:rFonts w:ascii="Times New Roman" w:hAnsi="Times New Roman" w:cs="Times New Roman"/>
          <w:i/>
          <w:sz w:val="24"/>
          <w:szCs w:val="24"/>
        </w:rPr>
        <w:t>Hult International School</w:t>
      </w:r>
      <w:r w:rsidRPr="00821F0D">
        <w:rPr>
          <w:rFonts w:ascii="Times New Roman" w:hAnsi="Times New Roman" w:cs="Times New Roman"/>
          <w:sz w:val="24"/>
          <w:szCs w:val="24"/>
        </w:rPr>
        <w:t xml:space="preserve">. </w:t>
      </w:r>
      <w:r w:rsidRPr="00821F0D">
        <w:rPr>
          <w:rStyle w:val="pl2"/>
          <w:rFonts w:ascii="Times New Roman" w:hAnsi="Times New Roman" w:cs="Times New Roman"/>
          <w:sz w:val="24"/>
          <w:szCs w:val="24"/>
        </w:rPr>
        <w:t>Retrieved on 16 January 2021 from</w:t>
      </w:r>
      <w:r w:rsidRPr="00821F0D">
        <w:rPr>
          <w:rFonts w:ascii="Times New Roman" w:hAnsi="Times New Roman" w:cs="Times New Roman"/>
          <w:sz w:val="24"/>
          <w:szCs w:val="24"/>
        </w:rPr>
        <w:t xml:space="preserve"> </w:t>
      </w:r>
      <w:hyperlink r:id="rId4" w:history="1">
        <w:r w:rsidRPr="00821F0D">
          <w:rPr>
            <w:rStyle w:val="Hyperlink"/>
            <w:rFonts w:ascii="Times New Roman" w:hAnsi="Times New Roman" w:cs="Times New Roman"/>
            <w:color w:val="auto"/>
            <w:sz w:val="24"/>
            <w:szCs w:val="24"/>
            <w:u w:val="none"/>
          </w:rPr>
          <w:t>https://www.hult.edu/blog/cultural-differences-impact-international-business/</w:t>
        </w:r>
      </w:hyperlink>
      <w:r w:rsidRPr="00821F0D">
        <w:rPr>
          <w:rStyle w:val="pl2"/>
          <w:rFonts w:ascii="Times New Roman" w:hAnsi="Times New Roman" w:cs="Times New Roman"/>
          <w:sz w:val="24"/>
          <w:szCs w:val="24"/>
        </w:rPr>
        <w:t xml:space="preserve"> </w:t>
      </w:r>
    </w:p>
    <w:p w:rsidR="00A8593B" w:rsidRPr="00821F0D" w:rsidRDefault="00A8593B" w:rsidP="00821F0D">
      <w:pPr>
        <w:spacing w:after="0" w:line="240" w:lineRule="auto"/>
        <w:ind w:left="1440" w:hanging="1440"/>
        <w:rPr>
          <w:rStyle w:val="pl2"/>
          <w:rFonts w:ascii="Times New Roman" w:hAnsi="Times New Roman" w:cs="Times New Roman"/>
          <w:sz w:val="24"/>
          <w:szCs w:val="24"/>
        </w:rPr>
      </w:pPr>
      <w:r w:rsidRPr="00821F0D">
        <w:rPr>
          <w:rStyle w:val="pl2"/>
          <w:rFonts w:ascii="Times New Roman" w:hAnsi="Times New Roman" w:cs="Times New Roman"/>
          <w:sz w:val="24"/>
          <w:szCs w:val="24"/>
        </w:rPr>
        <w:t>Twose</w:t>
      </w:r>
      <w:r w:rsidRPr="00821F0D">
        <w:rPr>
          <w:rStyle w:val="pl2"/>
          <w:rFonts w:ascii="Times New Roman" w:hAnsi="Times New Roman" w:cs="Times New Roman"/>
          <w:sz w:val="24"/>
          <w:szCs w:val="24"/>
        </w:rPr>
        <w:t xml:space="preserve">, R. (2019). How does culture affect international business? </w:t>
      </w:r>
      <w:r w:rsidRPr="00821F0D">
        <w:rPr>
          <w:rStyle w:val="pl2"/>
          <w:rFonts w:ascii="Times New Roman" w:hAnsi="Times New Roman" w:cs="Times New Roman"/>
          <w:i/>
          <w:sz w:val="24"/>
          <w:szCs w:val="24"/>
        </w:rPr>
        <w:t>Language Insight</w:t>
      </w:r>
      <w:r w:rsidRPr="00821F0D">
        <w:rPr>
          <w:rStyle w:val="pl2"/>
          <w:rFonts w:ascii="Times New Roman" w:hAnsi="Times New Roman" w:cs="Times New Roman"/>
          <w:sz w:val="24"/>
          <w:szCs w:val="24"/>
        </w:rPr>
        <w:t xml:space="preserve">. Retrieved on 16 January 2021 from </w:t>
      </w:r>
      <w:hyperlink r:id="rId5" w:history="1">
        <w:r w:rsidRPr="00821F0D">
          <w:rPr>
            <w:rStyle w:val="Hyperlink"/>
            <w:rFonts w:ascii="Times New Roman" w:hAnsi="Times New Roman" w:cs="Times New Roman"/>
            <w:color w:val="auto"/>
            <w:sz w:val="24"/>
            <w:szCs w:val="24"/>
            <w:u w:val="none"/>
          </w:rPr>
          <w:t>https://www.languageinsight.com/blog/2019/how-does-culture-affect-international-business/</w:t>
        </w:r>
      </w:hyperlink>
    </w:p>
    <w:p w:rsidR="00A8593B" w:rsidRPr="00821F0D" w:rsidRDefault="00A8593B" w:rsidP="00821F0D">
      <w:pPr>
        <w:spacing w:after="0" w:line="240" w:lineRule="auto"/>
        <w:ind w:left="1440" w:hanging="1440"/>
        <w:rPr>
          <w:rFonts w:ascii="Times New Roman" w:hAnsi="Times New Roman" w:cs="Times New Roman"/>
          <w:sz w:val="24"/>
          <w:szCs w:val="24"/>
        </w:rPr>
      </w:pPr>
    </w:p>
    <w:p w:rsidR="00111889" w:rsidRPr="00821F0D" w:rsidRDefault="00111889">
      <w:pPr>
        <w:rPr>
          <w:rFonts w:ascii="Times New Roman" w:hAnsi="Times New Roman" w:cs="Times New Roman"/>
          <w:sz w:val="24"/>
          <w:szCs w:val="24"/>
        </w:rPr>
      </w:pPr>
    </w:p>
    <w:p w:rsidR="00111889" w:rsidRPr="00821F0D" w:rsidRDefault="00111889">
      <w:pPr>
        <w:rPr>
          <w:rFonts w:ascii="Times New Roman" w:hAnsi="Times New Roman" w:cs="Times New Roman"/>
          <w:sz w:val="24"/>
          <w:szCs w:val="24"/>
        </w:rPr>
      </w:pPr>
    </w:p>
    <w:sectPr w:rsidR="00111889" w:rsidRPr="00821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889"/>
    <w:rsid w:val="00111889"/>
    <w:rsid w:val="00725302"/>
    <w:rsid w:val="00733E29"/>
    <w:rsid w:val="007857B6"/>
    <w:rsid w:val="00821F0D"/>
    <w:rsid w:val="00A175CE"/>
    <w:rsid w:val="00A8593B"/>
    <w:rsid w:val="00B76921"/>
    <w:rsid w:val="00DE46F3"/>
    <w:rsid w:val="00F4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16333D-101E-4E79-B78E-F42E88474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2">
    <w:name w:val="pl2"/>
    <w:basedOn w:val="DefaultParagraphFont"/>
    <w:rsid w:val="00A175CE"/>
  </w:style>
  <w:style w:type="character" w:styleId="Hyperlink">
    <w:name w:val="Hyperlink"/>
    <w:basedOn w:val="DefaultParagraphFont"/>
    <w:uiPriority w:val="99"/>
    <w:unhideWhenUsed/>
    <w:rsid w:val="00A8593B"/>
    <w:rPr>
      <w:color w:val="0563C1" w:themeColor="hyperlink"/>
      <w:u w:val="single"/>
    </w:rPr>
  </w:style>
  <w:style w:type="paragraph" w:customStyle="1" w:styleId="Default">
    <w:name w:val="Default"/>
    <w:rsid w:val="00821F0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anguageinsight.com/blog/2019/how-does-culture-affect-international-business/" TargetMode="External"/><Relationship Id="rId4" Type="http://schemas.openxmlformats.org/officeDocument/2006/relationships/hyperlink" Target="https://www.hult.edu/blog/cultural-differences-impact-international-bus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2021-01-16T17:33:00Z</dcterms:created>
  <dcterms:modified xsi:type="dcterms:W3CDTF">2021-01-16T18:47:00Z</dcterms:modified>
</cp:coreProperties>
</file>